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1E29" w14:textId="0415DB6B" w:rsidR="00C72815" w:rsidRDefault="00C72815">
      <w:r>
        <w:t>今年创客新星大赛文韵智创类规则</w:t>
      </w:r>
    </w:p>
    <w:p w14:paraId="1D280F50" w14:textId="256F37CA" w:rsidR="00C72815" w:rsidRDefault="00C72815">
      <w:r>
        <w:t>今年大赛将升级成为海峡两岸创客新星大赛 趣味智造 不变 文韵根据以上主题 马拉松考虑也是</w:t>
      </w:r>
      <w:proofErr w:type="spellStart"/>
      <w:r>
        <w:t>Glocal</w:t>
      </w:r>
      <w:proofErr w:type="spellEnd"/>
      <w:r>
        <w:t>的主题 因事情的发起是在寒假 所以目前市里还在抓紧设计方案</w:t>
      </w:r>
    </w:p>
    <w:p w14:paraId="5968CA2B" w14:textId="6F9E0B65" w:rsidR="00AA2DBC" w:rsidRDefault="00C72815">
      <w:r>
        <w:t>（二）文韵智创类</w:t>
      </w:r>
      <w:r>
        <w:br/>
        <w:t>适应于：小学、初中、高中，比赛类型：团体1-3人</w:t>
      </w:r>
      <w:r>
        <w:br/>
        <w:t>以“</w:t>
      </w:r>
      <w:proofErr w:type="spellStart"/>
      <w:r>
        <w:t>Glocal</w:t>
      </w:r>
      <w:proofErr w:type="spellEnd"/>
      <w:r>
        <w:t> - 跨越边界，数智地创”为主题，</w:t>
      </w:r>
      <w:proofErr w:type="spellStart"/>
      <w:r>
        <w:t>Glocal</w:t>
      </w:r>
      <w:proofErr w:type="spellEnd"/>
      <w:r>
        <w:t> 代表着全球（Global）与地方（Local）相结合的概念。在全球化的时代浪潮中，这一概念强调尊重和发扬本地文化、资源和特色的独特价值。今年的主题正是基于此，旨在鼓励小创客们深入探讨在全球化时代，如何关注本地文化的传承与创新，创造出全球化与本土化并重的创新设计成果。作品创作可以从多个角度出发，结合科技、艺术、人文等多学科融合的方式来呈现。</w:t>
      </w:r>
      <w:r>
        <w:br/>
        <w:t>项目简述</w:t>
      </w:r>
      <w:r>
        <w:br/>
        <w:t>使用综合材料设计并制作一件或一系列能体现主题的创客设计类作品，作品范围主要包括以下两个方面：</w:t>
      </w:r>
      <w:r>
        <w:br/>
        <w:t>（1）文创产品：指结合本地文化与现代技术的创意成果，如数字娱乐、文化衍生品等。</w:t>
      </w:r>
      <w:r>
        <w:br/>
        <w:t>（2）智能穿戴：指可穿戴设备，融合本地特色文化元素与数智技术，如智能服饰、数智配饰等。</w:t>
      </w:r>
      <w:r>
        <w:br/>
        <w:t>作品可运用虚拟现实、计算机图形学、人工智能等数字技术，将文化创意与时尚相结合。创作时，可从本地文化、艺术、工艺、习俗等元素中汲取灵感，并结合全球化的技术与趋势进行创新设计。最终成果需通过两分钟的表演展示作品的功能和设计理念。</w:t>
      </w:r>
      <w:r>
        <w:br/>
        <w:t>作品要求</w:t>
      </w:r>
      <w:r>
        <w:br/>
        <w:t>（1）设计并制作符合主题的创客设计类作品；</w:t>
      </w:r>
      <w:r>
        <w:br/>
        <w:t>（2） 作品需体现多样化的时尚需求，以现代数智科技为技术支撑来满足该需求，需具有创新性、实用性、美观性和市场性；</w:t>
      </w:r>
      <w:r>
        <w:br/>
        <w:t>（3） 成品在形式上需表现出至少一项数智要素，具有实际使用功能，同时作品能传递活力和创新的理念。应充分利用数字制造技术，包括但不仅限于三维设计、3D打印、激光切割、AR增强现实，以及人工智能、智能硬件、开源编程、结构创新、材质创新等新技术；</w:t>
      </w:r>
      <w:r>
        <w:br/>
        <w:t>（4） 作品必须是实物作品类（虚拟类暂不列入参评），其材质、加工工艺、制作方法和手段需有创新性；</w:t>
      </w:r>
      <w:r>
        <w:br/>
        <w:t>（5） 需完成一份电子海报（导出格式为单页PDF），内容包含所表现的“</w:t>
      </w:r>
      <w:proofErr w:type="spellStart"/>
      <w:r>
        <w:t>Glocal</w:t>
      </w:r>
      <w:proofErr w:type="spellEnd"/>
      <w:r>
        <w:t>”理念以及设计故事（图文结合）。</w:t>
      </w:r>
    </w:p>
    <w:sectPr w:rsidR="00AA2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3A"/>
    <w:rsid w:val="0020183A"/>
    <w:rsid w:val="004D5177"/>
    <w:rsid w:val="00AA2DBC"/>
    <w:rsid w:val="00C7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C069"/>
  <w15:chartTrackingRefBased/>
  <w15:docId w15:val="{404FCB08-4397-472A-99AD-4B1FDC61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wa</dc:creator>
  <cp:keywords/>
  <dc:description/>
  <cp:lastModifiedBy>ng wa</cp:lastModifiedBy>
  <cp:revision>2</cp:revision>
  <dcterms:created xsi:type="dcterms:W3CDTF">2025-03-04T06:03:00Z</dcterms:created>
  <dcterms:modified xsi:type="dcterms:W3CDTF">2025-03-04T06:06:00Z</dcterms:modified>
</cp:coreProperties>
</file>